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29" w:rsidRDefault="00692D29" w:rsidP="00692D29"/>
    <w:p w:rsidR="00692D29" w:rsidRPr="00AA2FEB" w:rsidRDefault="00692D29" w:rsidP="00692D29">
      <w:pPr>
        <w:spacing w:line="360" w:lineRule="auto"/>
        <w:jc w:val="center"/>
      </w:pPr>
      <w:r w:rsidRPr="00AA2FEB">
        <w:t>Планируемые результаты изучения учебного предмета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4EBF">
        <w:rPr>
          <w:rFonts w:eastAsia="Calibri"/>
          <w:b/>
          <w:bCs/>
          <w:lang w:eastAsia="en-US"/>
        </w:rPr>
        <w:t>Личностные результаты</w:t>
      </w:r>
      <w:r w:rsidRPr="005E4EBF">
        <w:rPr>
          <w:rFonts w:eastAsia="Calibri"/>
          <w:lang w:eastAsia="en-US"/>
        </w:rPr>
        <w:t>: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4EBF">
        <w:rPr>
          <w:rFonts w:eastAsia="Calibri"/>
          <w:lang w:eastAsia="en-US"/>
        </w:rPr>
        <w:t xml:space="preserve"> -</w:t>
      </w:r>
      <w:proofErr w:type="spellStart"/>
      <w:r w:rsidRPr="005E4EBF">
        <w:rPr>
          <w:rFonts w:eastAsia="Calibri"/>
          <w:lang w:eastAsia="en-US"/>
        </w:rPr>
        <w:t>мотивированность</w:t>
      </w:r>
      <w:proofErr w:type="spellEnd"/>
      <w:r w:rsidRPr="005E4EBF">
        <w:rPr>
          <w:rFonts w:eastAsia="Calibri"/>
          <w:lang w:eastAsia="en-US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4EBF">
        <w:rPr>
          <w:rFonts w:eastAsia="Calibri"/>
          <w:lang w:eastAsia="en-US"/>
        </w:rPr>
        <w:t xml:space="preserve"> -заинтересованность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4EBF">
        <w:rPr>
          <w:rFonts w:eastAsia="Calibri"/>
          <w:lang w:eastAsia="en-US"/>
        </w:rPr>
        <w:t xml:space="preserve"> -ценностные ориентиры, основанные на идеях патриотизма, любви и уважения к Отечеству, на отношении к человеку, его правам и свободам как высшей ценности.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proofErr w:type="spellStart"/>
      <w:r w:rsidRPr="005E4EBF">
        <w:rPr>
          <w:rFonts w:eastAsia="Calibri"/>
          <w:b/>
          <w:bCs/>
          <w:lang w:eastAsia="en-US"/>
        </w:rPr>
        <w:t>Метапредметные</w:t>
      </w:r>
      <w:proofErr w:type="spellEnd"/>
      <w:r w:rsidRPr="005E4EBF">
        <w:rPr>
          <w:rFonts w:eastAsia="Calibri"/>
          <w:b/>
          <w:bCs/>
          <w:lang w:eastAsia="en-US"/>
        </w:rPr>
        <w:t xml:space="preserve"> результаты</w:t>
      </w:r>
      <w:r w:rsidRPr="005E4EBF">
        <w:rPr>
          <w:rFonts w:eastAsia="Calibri"/>
          <w:lang w:eastAsia="en-US"/>
        </w:rPr>
        <w:t xml:space="preserve">: 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4EBF">
        <w:rPr>
          <w:rFonts w:eastAsia="Calibri"/>
          <w:lang w:eastAsia="en-US"/>
        </w:rPr>
        <w:t xml:space="preserve"> -умение сознательно организовывать свою познавательную деятельность;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4EBF">
        <w:rPr>
          <w:rFonts w:eastAsia="Calibri"/>
          <w:lang w:eastAsia="en-US"/>
        </w:rPr>
        <w:t>-умение объяснять явления и процессы социальной действительности с научных, социально-философских позиций;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4EBF">
        <w:rPr>
          <w:rFonts w:eastAsia="Calibri"/>
          <w:lang w:eastAsia="en-US"/>
        </w:rPr>
        <w:t xml:space="preserve"> -способность анализировать реальные социальные ситуации, выбирать адекватные способы деятельности и модели поведения в рамках реализуемых социальных ролей;</w:t>
      </w:r>
    </w:p>
    <w:p w:rsid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4EBF">
        <w:rPr>
          <w:rFonts w:eastAsia="Calibri"/>
          <w:lang w:eastAsia="en-US"/>
        </w:rPr>
        <w:t xml:space="preserve"> -умение выполнять познавательные и практические задания, в том числе проектной деятельности.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>Предметные</w:t>
      </w:r>
      <w:r w:rsidRPr="005E4EBF">
        <w:rPr>
          <w:rFonts w:eastAsia="Calibri"/>
          <w:b/>
          <w:bCs/>
          <w:lang w:eastAsia="en-US"/>
        </w:rPr>
        <w:t xml:space="preserve"> результаты</w:t>
      </w:r>
      <w:r w:rsidRPr="005E4EBF">
        <w:rPr>
          <w:rFonts w:eastAsia="Calibri"/>
          <w:lang w:eastAsia="en-US"/>
        </w:rPr>
        <w:t>: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4EBF">
        <w:rPr>
          <w:rFonts w:eastAsia="Calibri"/>
          <w:lang w:eastAsia="en-US"/>
        </w:rPr>
        <w:t xml:space="preserve"> -относительно целостное представление о человеке;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4EBF">
        <w:rPr>
          <w:rFonts w:eastAsia="Calibri"/>
          <w:lang w:eastAsia="en-US"/>
        </w:rPr>
        <w:t>- понимание побудительной роли мотивов в деятельности человека;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4EBF">
        <w:rPr>
          <w:rFonts w:eastAsia="Calibri"/>
          <w:lang w:eastAsia="en-US"/>
        </w:rPr>
        <w:t xml:space="preserve"> знание ряда ключевых понятий, умения объяснять их с позиций явления социальной действительности;</w:t>
      </w:r>
    </w:p>
    <w:p w:rsidR="005E4EBF" w:rsidRPr="005E4EBF" w:rsidRDefault="005E4EBF" w:rsidP="005E4EBF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4EBF">
        <w:rPr>
          <w:rFonts w:eastAsia="Calibri"/>
          <w:lang w:eastAsia="en-US"/>
        </w:rPr>
        <w:t>- умение взаимодействовать в ходе выполнения групповой работы, вести диалог, аргументировать собственную точку зрения.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1709FF">
        <w:rPr>
          <w:rFonts w:eastAsia="Calibri"/>
          <w:b/>
          <w:bCs/>
          <w:lang w:eastAsia="en-US"/>
        </w:rPr>
        <w:t>Человек. Деятельность человека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1709FF">
        <w:rPr>
          <w:rFonts w:eastAsia="Calibri"/>
          <w:b/>
          <w:bCs/>
          <w:lang w:eastAsia="en-US"/>
        </w:rPr>
        <w:t>Выпускник научится: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1709FF">
        <w:rPr>
          <w:rFonts w:eastAsia="Calibri"/>
          <w:bCs/>
          <w:lang w:eastAsia="en-US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1709FF">
        <w:rPr>
          <w:rFonts w:eastAsia="Calibri"/>
          <w:bCs/>
          <w:lang w:eastAsia="en-US"/>
        </w:rPr>
        <w:t>характеризовать и иллюстрировать конкретными примерами группы потребностей человека;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1709FF">
        <w:rPr>
          <w:rFonts w:eastAsia="Calibri"/>
          <w:bCs/>
          <w:lang w:eastAsia="en-US"/>
        </w:rPr>
        <w:t>приводить примеры основных видов деятельности человека;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1709FF">
        <w:rPr>
          <w:rFonts w:eastAsia="Calibri"/>
          <w:bCs/>
          <w:lang w:eastAsia="en-US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1709FF">
        <w:rPr>
          <w:rFonts w:eastAsia="Calibri"/>
          <w:b/>
          <w:bCs/>
          <w:lang w:eastAsia="en-US"/>
        </w:rPr>
        <w:t>Выпускник получит возможность научиться: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1709FF">
        <w:rPr>
          <w:rFonts w:eastAsia="Calibri"/>
          <w:bCs/>
          <w:lang w:eastAsia="en-US"/>
        </w:rPr>
        <w:t>выполнять несложные практические задания, основанные на ситуациях, связанных с деятельностью человека;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1709FF">
        <w:rPr>
          <w:rFonts w:eastAsia="Calibri"/>
          <w:bCs/>
          <w:lang w:eastAsia="en-US"/>
        </w:rPr>
        <w:t>оценивать роль деятельности в жизни человека и общества;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1709FF">
        <w:rPr>
          <w:rFonts w:eastAsia="Calibri"/>
          <w:bCs/>
          <w:lang w:eastAsia="en-US"/>
        </w:rPr>
        <w:lastRenderedPageBreak/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1709FF">
        <w:rPr>
          <w:rFonts w:eastAsia="Calibri"/>
          <w:bCs/>
          <w:lang w:eastAsia="en-US"/>
        </w:rPr>
        <w:t>использовать элементы причинно-следственного анализа при характеристике межличностных конфликтов;</w:t>
      </w:r>
    </w:p>
    <w:p w:rsidR="001709FF" w:rsidRPr="001709FF" w:rsidRDefault="001709FF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1709FF">
        <w:rPr>
          <w:rFonts w:eastAsia="Calibri"/>
          <w:bCs/>
          <w:lang w:eastAsia="en-US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805657" w:rsidRPr="001709FF" w:rsidRDefault="00805657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1709FF">
        <w:rPr>
          <w:rFonts w:eastAsia="Calibri"/>
          <w:b/>
          <w:bCs/>
          <w:lang w:eastAsia="en-US"/>
        </w:rPr>
        <w:t>Социальные нормы</w:t>
      </w:r>
    </w:p>
    <w:p w:rsidR="00805657" w:rsidRPr="001709FF" w:rsidRDefault="00805657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1709FF">
        <w:rPr>
          <w:rFonts w:eastAsia="Calibri"/>
          <w:b/>
          <w:lang w:eastAsia="en-US"/>
        </w:rPr>
        <w:t>Выпускник научится:</w:t>
      </w:r>
    </w:p>
    <w:p w:rsidR="00805657" w:rsidRPr="001709FF" w:rsidRDefault="00805657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1709FF">
        <w:rPr>
          <w:rFonts w:eastAsia="Calibri"/>
          <w:lang w:eastAsia="en-US"/>
        </w:rPr>
        <w:t>раскрывать роль социальных норм как регуляторов общественной жизни и поведения человека;</w:t>
      </w:r>
    </w:p>
    <w:p w:rsidR="00805657" w:rsidRPr="001709FF" w:rsidRDefault="00805657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1709FF">
        <w:rPr>
          <w:rFonts w:eastAsia="Calibri"/>
          <w:lang w:eastAsia="en-US"/>
        </w:rPr>
        <w:t>различать отдельные виды социальных норм;</w:t>
      </w:r>
    </w:p>
    <w:p w:rsidR="00805657" w:rsidRPr="001709FF" w:rsidRDefault="00805657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1709FF">
        <w:rPr>
          <w:rFonts w:eastAsia="Calibri"/>
          <w:lang w:eastAsia="en-US"/>
        </w:rPr>
        <w:t>характеризовать основные нормы морали;</w:t>
      </w:r>
    </w:p>
    <w:p w:rsidR="00805657" w:rsidRPr="001709FF" w:rsidRDefault="00805657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1709FF">
        <w:rPr>
          <w:rFonts w:eastAsia="Calibri"/>
          <w:lang w:eastAsia="en-US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805657" w:rsidRPr="001709FF" w:rsidRDefault="00805657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1709FF">
        <w:rPr>
          <w:rFonts w:eastAsia="Calibri"/>
          <w:b/>
          <w:lang w:eastAsia="en-US"/>
        </w:rPr>
        <w:t>Выпускник получит возможность научиться:</w:t>
      </w:r>
    </w:p>
    <w:p w:rsidR="00805657" w:rsidRPr="001709FF" w:rsidRDefault="00805657" w:rsidP="001709FF">
      <w:pPr>
        <w:shd w:val="clear" w:color="auto" w:fill="FFFFFF"/>
        <w:tabs>
          <w:tab w:val="left" w:pos="993"/>
        </w:tabs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1709FF">
        <w:rPr>
          <w:rFonts w:eastAsia="Calibri"/>
          <w:lang w:eastAsia="en-US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1709FF" w:rsidRPr="001709FF" w:rsidRDefault="001709FF" w:rsidP="001709FF">
      <w:pPr>
        <w:tabs>
          <w:tab w:val="left" w:pos="426"/>
        </w:tabs>
        <w:suppressAutoHyphens w:val="0"/>
        <w:spacing w:line="360" w:lineRule="auto"/>
        <w:jc w:val="both"/>
        <w:rPr>
          <w:bCs/>
          <w:lang w:eastAsia="ru-RU"/>
        </w:rPr>
      </w:pPr>
      <w:r w:rsidRPr="001709FF">
        <w:rPr>
          <w:b/>
          <w:bCs/>
          <w:lang w:eastAsia="ru-RU"/>
        </w:rPr>
        <w:t>Экономика</w:t>
      </w:r>
    </w:p>
    <w:p w:rsidR="001709FF" w:rsidRPr="001709FF" w:rsidRDefault="001709FF" w:rsidP="001709FF">
      <w:pPr>
        <w:tabs>
          <w:tab w:val="left" w:pos="426"/>
        </w:tabs>
        <w:suppressAutoHyphens w:val="0"/>
        <w:spacing w:line="360" w:lineRule="auto"/>
        <w:jc w:val="both"/>
        <w:rPr>
          <w:b/>
          <w:bCs/>
          <w:lang w:eastAsia="ru-RU"/>
        </w:rPr>
      </w:pPr>
      <w:r w:rsidRPr="001709FF">
        <w:rPr>
          <w:b/>
          <w:bCs/>
          <w:lang w:eastAsia="ru-RU"/>
        </w:rPr>
        <w:t>Выпускник научится:</w:t>
      </w:r>
    </w:p>
    <w:p w:rsidR="001709FF" w:rsidRPr="001709FF" w:rsidRDefault="001709FF" w:rsidP="001709FF">
      <w:pPr>
        <w:tabs>
          <w:tab w:val="left" w:pos="426"/>
        </w:tabs>
        <w:suppressAutoHyphens w:val="0"/>
        <w:spacing w:line="360" w:lineRule="auto"/>
        <w:jc w:val="both"/>
        <w:rPr>
          <w:bCs/>
          <w:lang w:eastAsia="ru-RU"/>
        </w:rPr>
      </w:pPr>
      <w:r w:rsidRPr="001709FF">
        <w:rPr>
          <w:bCs/>
          <w:lang w:eastAsia="ru-RU"/>
        </w:rPr>
        <w:t>обосновывать связь профессионализма и жизненного успеха.</w:t>
      </w:r>
    </w:p>
    <w:p w:rsidR="001709FF" w:rsidRPr="001709FF" w:rsidRDefault="001709FF" w:rsidP="001709FF">
      <w:pPr>
        <w:tabs>
          <w:tab w:val="left" w:pos="426"/>
        </w:tabs>
        <w:suppressAutoHyphens w:val="0"/>
        <w:spacing w:line="360" w:lineRule="auto"/>
        <w:jc w:val="both"/>
        <w:rPr>
          <w:b/>
          <w:bCs/>
          <w:lang w:eastAsia="ru-RU"/>
        </w:rPr>
      </w:pPr>
      <w:r w:rsidRPr="001709FF">
        <w:rPr>
          <w:b/>
          <w:bCs/>
          <w:lang w:eastAsia="ru-RU"/>
        </w:rPr>
        <w:t>Выпускник получит возможность научиться:</w:t>
      </w:r>
    </w:p>
    <w:p w:rsidR="001709FF" w:rsidRPr="001709FF" w:rsidRDefault="001709FF" w:rsidP="001709FF">
      <w:pPr>
        <w:tabs>
          <w:tab w:val="left" w:pos="426"/>
        </w:tabs>
        <w:suppressAutoHyphens w:val="0"/>
        <w:spacing w:line="360" w:lineRule="auto"/>
        <w:jc w:val="both"/>
        <w:rPr>
          <w:bCs/>
          <w:lang w:eastAsia="ru-RU"/>
        </w:rPr>
      </w:pPr>
      <w:r w:rsidRPr="001709FF">
        <w:rPr>
          <w:bCs/>
          <w:lang w:eastAsia="ru-RU"/>
        </w:rPr>
        <w:t>сопоставлять свои потребности и возможности, оптимально распределять свои материальные и трудовые ресурсы.</w:t>
      </w:r>
    </w:p>
    <w:p w:rsidR="001709FF" w:rsidRPr="001709FF" w:rsidRDefault="001709FF" w:rsidP="001709FF">
      <w:pPr>
        <w:tabs>
          <w:tab w:val="left" w:pos="426"/>
        </w:tabs>
        <w:suppressAutoHyphens w:val="0"/>
        <w:spacing w:line="360" w:lineRule="auto"/>
        <w:jc w:val="both"/>
        <w:rPr>
          <w:b/>
          <w:bCs/>
          <w:lang w:eastAsia="ru-RU"/>
        </w:rPr>
      </w:pPr>
    </w:p>
    <w:p w:rsidR="005E4EBF" w:rsidRPr="001709FF" w:rsidRDefault="005E4EBF" w:rsidP="005E4EBF">
      <w:pPr>
        <w:tabs>
          <w:tab w:val="left" w:pos="426"/>
        </w:tabs>
        <w:suppressAutoHyphens w:val="0"/>
        <w:jc w:val="both"/>
        <w:rPr>
          <w:bCs/>
          <w:lang w:eastAsia="ru-RU"/>
        </w:rPr>
      </w:pPr>
    </w:p>
    <w:p w:rsidR="005E4EBF" w:rsidRDefault="005E4EBF" w:rsidP="005E4EBF">
      <w:pPr>
        <w:spacing w:line="360" w:lineRule="auto"/>
        <w:jc w:val="center"/>
        <w:rPr>
          <w:rFonts w:eastAsia="Calibri"/>
          <w:b/>
        </w:rPr>
      </w:pPr>
      <w:r w:rsidRPr="005E4EBF">
        <w:rPr>
          <w:rFonts w:eastAsia="Calibri"/>
          <w:b/>
        </w:rPr>
        <w:t>Содержание учебного предмета</w:t>
      </w:r>
      <w:r w:rsidR="00D907D0">
        <w:rPr>
          <w:rFonts w:eastAsia="Calibri"/>
          <w:b/>
        </w:rPr>
        <w:t xml:space="preserve"> (35ч.)</w:t>
      </w:r>
    </w:p>
    <w:p w:rsidR="00D907D0" w:rsidRDefault="00D907D0" w:rsidP="00D907D0">
      <w:pPr>
        <w:spacing w:line="360" w:lineRule="auto"/>
        <w:jc w:val="both"/>
        <w:rPr>
          <w:rFonts w:eastAsia="Calibri"/>
        </w:rPr>
      </w:pPr>
      <w:r w:rsidRPr="00D907D0">
        <w:rPr>
          <w:rFonts w:eastAsia="Calibri"/>
        </w:rPr>
        <w:t>Вводный урок.</w:t>
      </w:r>
      <w:r>
        <w:rPr>
          <w:rFonts w:eastAsia="Calibri"/>
        </w:rPr>
        <w:t>1ч.</w:t>
      </w:r>
    </w:p>
    <w:p w:rsidR="00D907D0" w:rsidRDefault="00D907D0" w:rsidP="00D907D0">
      <w:pPr>
        <w:spacing w:line="360" w:lineRule="auto"/>
        <w:jc w:val="both"/>
        <w:rPr>
          <w:rFonts w:eastAsia="Calibri"/>
        </w:rPr>
      </w:pPr>
      <w:r w:rsidRPr="00D907D0">
        <w:rPr>
          <w:rFonts w:eastAsia="Calibri"/>
        </w:rPr>
        <w:t xml:space="preserve"> Что мы уже знаем и умеем. Чем мы будем заниматься в новом учебном году. Как добиваться успехов в работе в классе и дома</w:t>
      </w:r>
      <w:r w:rsidR="005F5EAB">
        <w:rPr>
          <w:rFonts w:eastAsia="Calibri"/>
        </w:rPr>
        <w:t>.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Человек в социальном измерении </w:t>
      </w:r>
      <w:r w:rsidR="00BE16ED">
        <w:rPr>
          <w:rFonts w:eastAsia="Calibri"/>
        </w:rPr>
        <w:t>12ч.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 </w:t>
      </w:r>
      <w:r w:rsidRPr="005F5EAB">
        <w:rPr>
          <w:rFonts w:eastAsia="Calibri"/>
          <w:b/>
        </w:rPr>
        <w:t>Индивид, индивидуальность, личность.</w:t>
      </w:r>
      <w:r w:rsidRPr="005F5EAB">
        <w:rPr>
          <w:rFonts w:eastAsia="Calibri"/>
        </w:rPr>
        <w:t xml:space="preserve">  Социальные параметры личности. 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  Индивидуальность человека. Качества сильной личности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  <w:b/>
        </w:rPr>
      </w:pPr>
      <w:r w:rsidRPr="005F5EAB">
        <w:rPr>
          <w:rFonts w:eastAsia="Calibri"/>
        </w:rPr>
        <w:t xml:space="preserve">Человек познаёт мир.  </w:t>
      </w:r>
      <w:r w:rsidRPr="005F5EAB">
        <w:rPr>
          <w:rFonts w:eastAsia="Calibri"/>
          <w:b/>
        </w:rPr>
        <w:t xml:space="preserve">Познание человеком мира и самого себя. 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  <w:b/>
        </w:rPr>
      </w:pPr>
      <w:r w:rsidRPr="005F5EAB">
        <w:rPr>
          <w:rFonts w:eastAsia="Calibri"/>
        </w:rPr>
        <w:t xml:space="preserve">  Самосознание и самооценка. </w:t>
      </w:r>
      <w:r w:rsidRPr="005F5EAB">
        <w:rPr>
          <w:rFonts w:eastAsia="Calibri"/>
          <w:b/>
        </w:rPr>
        <w:t>Способности человека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  <w:b/>
        </w:rPr>
      </w:pPr>
      <w:r w:rsidRPr="005F5EAB">
        <w:rPr>
          <w:rFonts w:eastAsia="Calibri"/>
          <w:b/>
        </w:rPr>
        <w:t xml:space="preserve"> Понятие деятельности.  Роль деятельности в жизни человека и общества. Многообразие видов деятельности. Игра, труд, учение. 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lastRenderedPageBreak/>
        <w:t xml:space="preserve"> Мотивы деятельности. Связь между деятельностью и формированием личности. Знания и умения как условие успешной деятельности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  <w:b/>
        </w:rPr>
        <w:t xml:space="preserve">Потребности человека. </w:t>
      </w:r>
      <w:r w:rsidRPr="005F5EAB">
        <w:rPr>
          <w:rFonts w:eastAsia="Calibri"/>
        </w:rPr>
        <w:t xml:space="preserve">Потребности человека — биологические, социальные, духовные. 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 Индивидуальный характер потребностей. </w:t>
      </w:r>
      <w:r w:rsidRPr="005F5EAB">
        <w:rPr>
          <w:rFonts w:eastAsia="Calibri"/>
          <w:b/>
        </w:rPr>
        <w:t>Особые потребности людей с ограниченными возможностями.</w:t>
      </w:r>
      <w:r w:rsidRPr="005F5EAB">
        <w:rPr>
          <w:rFonts w:eastAsia="Calibri"/>
        </w:rPr>
        <w:t xml:space="preserve"> Духовный мир человека. Мысли и чувства.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  <w:b/>
        </w:rPr>
      </w:pPr>
      <w:r w:rsidRPr="005F5EAB">
        <w:rPr>
          <w:rFonts w:eastAsia="Calibri"/>
          <w:b/>
        </w:rPr>
        <w:t>Каким должен быть современный работник. Выбор профессии.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>На пути к жизненному успеху. Важность взаимопонимания и взаимопомощи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Практикум по теме «Человек в социальном измерении» Человек — личность. Учимся узнавать и оценивать себя. Учимся правильно организовывать свою деятельность. Учимся </w:t>
      </w:r>
      <w:proofErr w:type="spellStart"/>
      <w:r w:rsidRPr="005F5EAB">
        <w:rPr>
          <w:rFonts w:eastAsia="Calibri"/>
        </w:rPr>
        <w:t>размышлять</w:t>
      </w:r>
      <w:proofErr w:type="gramStart"/>
      <w:r w:rsidR="00AA2FEB">
        <w:rPr>
          <w:rFonts w:eastAsia="Calibri"/>
        </w:rPr>
        <w:t>.</w:t>
      </w:r>
      <w:r w:rsidRPr="005F5EAB">
        <w:rPr>
          <w:rFonts w:eastAsia="Calibri"/>
        </w:rPr>
        <w:t>Ч</w:t>
      </w:r>
      <w:proofErr w:type="gramEnd"/>
      <w:r w:rsidRPr="005F5EAB">
        <w:rPr>
          <w:rFonts w:eastAsia="Calibri"/>
        </w:rPr>
        <w:t>еловек</w:t>
      </w:r>
      <w:proofErr w:type="spellEnd"/>
      <w:r w:rsidRPr="005F5EAB">
        <w:rPr>
          <w:rFonts w:eastAsia="Calibri"/>
        </w:rPr>
        <w:t xml:space="preserve"> в социальном измерении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Человек среди людей </w:t>
      </w:r>
      <w:r w:rsidR="00BE16ED">
        <w:rPr>
          <w:rFonts w:eastAsia="Calibri"/>
        </w:rPr>
        <w:t>11ч.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  <w:b/>
        </w:rPr>
        <w:t>Межличностные отношения.</w:t>
      </w:r>
      <w:r w:rsidRPr="005F5EAB">
        <w:rPr>
          <w:rFonts w:eastAsia="Calibri"/>
        </w:rPr>
        <w:t xml:space="preserve"> Человек и ближайшее социальное окружение. </w:t>
      </w:r>
      <w:r w:rsidRPr="005F5EAB">
        <w:rPr>
          <w:rFonts w:eastAsia="Calibri"/>
          <w:b/>
        </w:rPr>
        <w:t xml:space="preserve">Личные и деловые отношения.  </w:t>
      </w:r>
      <w:r w:rsidRPr="005F5EAB">
        <w:rPr>
          <w:rFonts w:eastAsia="Calibri"/>
        </w:rPr>
        <w:t xml:space="preserve">Роль чувств в отношениях между людьми. 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 Сотрудничество и соперничество. Солидарность, лояльность, толерантность, взаимопонимание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  <w:b/>
        </w:rPr>
      </w:pPr>
      <w:r w:rsidRPr="005F5EAB">
        <w:rPr>
          <w:rFonts w:eastAsia="Calibri"/>
        </w:rPr>
        <w:t xml:space="preserve">Человек в группе.  Социальные группы (большие и малые). </w:t>
      </w:r>
      <w:r w:rsidRPr="005F5EAB">
        <w:rPr>
          <w:rFonts w:eastAsia="Calibri"/>
          <w:b/>
        </w:rPr>
        <w:t>Человек в малой группе.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 Группы формальные и неформальные. </w:t>
      </w:r>
      <w:r w:rsidRPr="005F5EAB">
        <w:rPr>
          <w:rFonts w:eastAsia="Calibri"/>
          <w:b/>
        </w:rPr>
        <w:t>Лидерство.</w:t>
      </w:r>
      <w:r w:rsidRPr="005F5EAB">
        <w:rPr>
          <w:rFonts w:eastAsia="Calibri"/>
        </w:rPr>
        <w:t xml:space="preserve">  Групповые нормы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  <w:b/>
        </w:rPr>
        <w:t xml:space="preserve"> Общение.</w:t>
      </w:r>
      <w:r w:rsidRPr="005F5EAB">
        <w:rPr>
          <w:rFonts w:eastAsia="Calibri"/>
        </w:rPr>
        <w:t xml:space="preserve">  Общение — форма отношения человека </w:t>
      </w:r>
      <w:proofErr w:type="gramStart"/>
      <w:r w:rsidRPr="005F5EAB">
        <w:rPr>
          <w:rFonts w:eastAsia="Calibri"/>
        </w:rPr>
        <w:t>к</w:t>
      </w:r>
      <w:proofErr w:type="gramEnd"/>
      <w:r w:rsidRPr="005F5EAB">
        <w:rPr>
          <w:rFonts w:eastAsia="Calibri"/>
        </w:rPr>
        <w:t xml:space="preserve"> окружающем у миру. Цели общения. Средства общения. 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 Стили общения. Особенности общения со сверстниками, старшими и младшими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  <w:b/>
        </w:rPr>
        <w:t>Межличностные конфликты и способы их разрешения.</w:t>
      </w:r>
      <w:r w:rsidRPr="005F5EAB">
        <w:rPr>
          <w:rFonts w:eastAsia="Calibri"/>
        </w:rPr>
        <w:t xml:space="preserve">   Агрессивное поведение. 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>Конструктивное разрешение конфликта. Как победить обиду и установить контакт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Практикум по теме «Человек среди людей».  Я и мои знакомые, приятели, товарищи, друзья.  Я и группы, в которые я вхожу. Как получить удовольствие от общения. Как победить </w:t>
      </w:r>
      <w:proofErr w:type="spellStart"/>
      <w:r w:rsidRPr="005F5EAB">
        <w:rPr>
          <w:rFonts w:eastAsia="Calibri"/>
        </w:rPr>
        <w:t>обиду</w:t>
      </w:r>
      <w:proofErr w:type="gramStart"/>
      <w:r w:rsidR="00AA2FEB">
        <w:rPr>
          <w:rFonts w:eastAsia="Calibri"/>
        </w:rPr>
        <w:t>.</w:t>
      </w:r>
      <w:r w:rsidRPr="005F5EAB">
        <w:rPr>
          <w:rFonts w:eastAsia="Calibri"/>
        </w:rPr>
        <w:t>Ч</w:t>
      </w:r>
      <w:proofErr w:type="gramEnd"/>
      <w:r w:rsidRPr="005F5EAB">
        <w:rPr>
          <w:rFonts w:eastAsia="Calibri"/>
        </w:rPr>
        <w:t>еловек</w:t>
      </w:r>
      <w:proofErr w:type="spellEnd"/>
      <w:r w:rsidRPr="005F5EAB">
        <w:rPr>
          <w:rFonts w:eastAsia="Calibri"/>
        </w:rPr>
        <w:t xml:space="preserve"> среди людей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Нравственные основы жизни </w:t>
      </w:r>
      <w:r w:rsidR="00BE16ED">
        <w:rPr>
          <w:rFonts w:eastAsia="Calibri"/>
        </w:rPr>
        <w:t>8ч.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  <w:b/>
        </w:rPr>
        <w:t>Добро и зло.</w:t>
      </w:r>
      <w:r w:rsidRPr="005F5EAB">
        <w:rPr>
          <w:rFonts w:eastAsia="Calibri"/>
        </w:rPr>
        <w:t xml:space="preserve"> Человек славен добрыми делами.  Д</w:t>
      </w:r>
      <w:r w:rsidR="00030E9B">
        <w:rPr>
          <w:rFonts w:eastAsia="Calibri"/>
        </w:rPr>
        <w:t xml:space="preserve">оброе — значит, хорошее. </w:t>
      </w:r>
      <w:r w:rsidRPr="005F5EAB">
        <w:rPr>
          <w:rFonts w:eastAsia="Calibri"/>
        </w:rPr>
        <w:t xml:space="preserve"> </w:t>
      </w:r>
      <w:r w:rsidR="00030E9B" w:rsidRPr="00030E9B">
        <w:rPr>
          <w:rFonts w:eastAsia="Calibri"/>
          <w:b/>
        </w:rPr>
        <w:t>Мораль, ее основные принципы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Человек славен добрыми делами. </w:t>
      </w:r>
      <w:r w:rsidRPr="005F5EAB">
        <w:rPr>
          <w:rFonts w:eastAsia="Calibri"/>
          <w:b/>
        </w:rPr>
        <w:t>Золотое правило нравственности.</w:t>
      </w:r>
      <w:r w:rsidRPr="005F5EAB">
        <w:rPr>
          <w:rFonts w:eastAsia="Calibri"/>
        </w:rPr>
        <w:t xml:space="preserve"> Учимся делать добро.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>Будь смелым  Смелость. Страх — защитная реакция человека. Преодоление страха. Смелость и отвага. Противодействие злу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Человек и человечность.  Человечность. </w:t>
      </w:r>
      <w:r w:rsidRPr="005F5EAB">
        <w:rPr>
          <w:rFonts w:eastAsia="Calibri"/>
          <w:b/>
        </w:rPr>
        <w:t>Гуманизм.</w:t>
      </w:r>
      <w:r w:rsidRPr="005F5EAB">
        <w:rPr>
          <w:rFonts w:eastAsia="Calibri"/>
        </w:rPr>
        <w:t xml:space="preserve">  Гуманизм — уважение и любовь к людям. </w:t>
      </w:r>
      <w:r w:rsidRPr="005F5EAB">
        <w:rPr>
          <w:rFonts w:eastAsia="Calibri"/>
          <w:b/>
        </w:rPr>
        <w:t>Уважение социального многообразия.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>Человек и человечность. Внимание к тем, кто нуждается в поддержке</w:t>
      </w:r>
    </w:p>
    <w:p w:rsidR="005F5EAB" w:rsidRP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Практикум по теме «Нравственные основы жизни» Гуманизм и человечность вокруг нас. </w:t>
      </w:r>
    </w:p>
    <w:p w:rsidR="005F5EAB" w:rsidRDefault="005F5EAB" w:rsidP="005F5EAB">
      <w:pPr>
        <w:spacing w:line="360" w:lineRule="auto"/>
        <w:jc w:val="both"/>
        <w:rPr>
          <w:rFonts w:eastAsia="Calibri"/>
        </w:rPr>
      </w:pPr>
      <w:r w:rsidRPr="005F5EAB">
        <w:rPr>
          <w:rFonts w:eastAsia="Calibri"/>
        </w:rPr>
        <w:t xml:space="preserve"> Они победили страх. Спешите делать добро</w:t>
      </w:r>
      <w:r w:rsidR="00573C7E">
        <w:rPr>
          <w:rFonts w:eastAsia="Calibri"/>
        </w:rPr>
        <w:t>.</w:t>
      </w:r>
    </w:p>
    <w:p w:rsidR="00805657" w:rsidRPr="00D612CC" w:rsidRDefault="00805657" w:rsidP="00805657">
      <w:pPr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Содержание </w:t>
      </w:r>
      <w:r w:rsidRPr="00D612CC">
        <w:rPr>
          <w:b/>
          <w:i/>
        </w:rPr>
        <w:t xml:space="preserve"> по примерной программе ФГОС</w:t>
      </w:r>
    </w:p>
    <w:p w:rsidR="00573C7E" w:rsidRPr="00573C7E" w:rsidRDefault="00573C7E" w:rsidP="00573C7E">
      <w:pPr>
        <w:spacing w:line="360" w:lineRule="auto"/>
        <w:jc w:val="both"/>
        <w:rPr>
          <w:rFonts w:eastAsia="Calibri"/>
        </w:rPr>
      </w:pPr>
      <w:r w:rsidRPr="00573C7E">
        <w:rPr>
          <w:rFonts w:eastAsia="Calibri"/>
          <w:b/>
          <w:bCs/>
        </w:rPr>
        <w:t>Человек. Деятельность человека</w:t>
      </w:r>
    </w:p>
    <w:p w:rsidR="00573C7E" w:rsidRPr="00573C7E" w:rsidRDefault="00573C7E" w:rsidP="00573C7E">
      <w:pPr>
        <w:spacing w:line="360" w:lineRule="auto"/>
        <w:jc w:val="both"/>
        <w:rPr>
          <w:rFonts w:eastAsia="Calibri"/>
        </w:rPr>
      </w:pPr>
      <w:r w:rsidRPr="00573C7E">
        <w:rPr>
          <w:rFonts w:eastAsia="Calibri"/>
          <w:i/>
        </w:rPr>
        <w:lastRenderedPageBreak/>
        <w:t>Индивид, индивидуальность, личность.</w:t>
      </w:r>
      <w:r>
        <w:rPr>
          <w:rFonts w:eastAsia="Calibri"/>
        </w:rPr>
        <w:t xml:space="preserve"> </w:t>
      </w:r>
      <w:r w:rsidRPr="00573C7E">
        <w:rPr>
          <w:rFonts w:eastAsia="Calibri"/>
        </w:rPr>
        <w:t xml:space="preserve">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573C7E">
        <w:rPr>
          <w:rFonts w:eastAsia="Calibri"/>
          <w:i/>
        </w:rPr>
        <w:t xml:space="preserve">Личные и деловые отношения. </w:t>
      </w:r>
      <w:r w:rsidRPr="00573C7E">
        <w:rPr>
          <w:rFonts w:eastAsia="Calibri"/>
        </w:rPr>
        <w:t>Лидерство. Межличностные конфликты и способы их разрешения.</w:t>
      </w:r>
    </w:p>
    <w:p w:rsidR="00540C2F" w:rsidRDefault="00540C2F" w:rsidP="00805657">
      <w:pPr>
        <w:tabs>
          <w:tab w:val="left" w:pos="1114"/>
        </w:tabs>
        <w:spacing w:line="360" w:lineRule="auto"/>
        <w:jc w:val="both"/>
        <w:rPr>
          <w:b/>
          <w:bCs/>
          <w:shd w:val="clear" w:color="auto" w:fill="FFFFFF"/>
          <w:lang w:val="tt-RU"/>
        </w:rPr>
      </w:pPr>
      <w:r>
        <w:rPr>
          <w:b/>
          <w:bCs/>
          <w:shd w:val="clear" w:color="auto" w:fill="FFFFFF"/>
        </w:rPr>
        <w:t xml:space="preserve">Социальные нормы </w:t>
      </w:r>
    </w:p>
    <w:p w:rsidR="007366F5" w:rsidRDefault="00540C2F" w:rsidP="00805657">
      <w:pPr>
        <w:tabs>
          <w:tab w:val="left" w:pos="567"/>
          <w:tab w:val="left" w:pos="1114"/>
        </w:tabs>
        <w:spacing w:line="360" w:lineRule="auto"/>
        <w:jc w:val="both"/>
      </w:pPr>
      <w:r>
        <w:t xml:space="preserve">Уважение социального многообразия. Золотое правило нравственности. Гуманизм. Добро и зло. </w:t>
      </w:r>
      <w:r w:rsidR="00030E9B" w:rsidRPr="00030E9B">
        <w:t>Мораль, ее основные принципы</w:t>
      </w:r>
      <w:r w:rsidR="00030E9B">
        <w:t>.</w:t>
      </w:r>
    </w:p>
    <w:p w:rsidR="00540C2F" w:rsidRDefault="00540C2F" w:rsidP="00805657">
      <w:pPr>
        <w:tabs>
          <w:tab w:val="left" w:pos="1114"/>
        </w:tabs>
        <w:spacing w:line="360" w:lineRule="auto"/>
        <w:jc w:val="both"/>
        <w:rPr>
          <w:bCs/>
          <w:shd w:val="clear" w:color="auto" w:fill="FFFFFF"/>
          <w:lang w:val="tt-RU"/>
        </w:rPr>
      </w:pPr>
      <w:r>
        <w:rPr>
          <w:b/>
          <w:shd w:val="clear" w:color="auto" w:fill="FFFFFF"/>
        </w:rPr>
        <w:t>Экономика</w:t>
      </w:r>
      <w:r>
        <w:rPr>
          <w:bCs/>
          <w:shd w:val="clear" w:color="auto" w:fill="FFFFFF"/>
        </w:rPr>
        <w:t xml:space="preserve"> </w:t>
      </w:r>
    </w:p>
    <w:p w:rsidR="00D907D0" w:rsidRPr="00540C2F" w:rsidRDefault="00540C2F" w:rsidP="007366F5">
      <w:pPr>
        <w:spacing w:line="360" w:lineRule="auto"/>
        <w:jc w:val="both"/>
        <w:rPr>
          <w:rFonts w:eastAsia="Calibri"/>
          <w:b/>
        </w:rPr>
      </w:pPr>
      <w:r>
        <w:rPr>
          <w:bCs/>
          <w:shd w:val="clear" w:color="auto" w:fill="FFFFFF"/>
        </w:rPr>
        <w:t>Каким должен быть современный работник. Выбор профессии</w:t>
      </w:r>
    </w:p>
    <w:p w:rsidR="00540C2F" w:rsidRPr="00540C2F" w:rsidRDefault="00540C2F" w:rsidP="005E4EBF">
      <w:pPr>
        <w:spacing w:line="360" w:lineRule="auto"/>
        <w:jc w:val="center"/>
        <w:rPr>
          <w:rFonts w:eastAsia="Calibri"/>
          <w:b/>
        </w:rPr>
      </w:pPr>
      <w:bookmarkStart w:id="0" w:name="_GoBack"/>
      <w:bookmarkEnd w:id="0"/>
    </w:p>
    <w:sectPr w:rsidR="00540C2F" w:rsidRPr="00540C2F" w:rsidSect="00692D2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7DD"/>
    <w:rsid w:val="00030E9B"/>
    <w:rsid w:val="00063C02"/>
    <w:rsid w:val="000E1FF8"/>
    <w:rsid w:val="001138FA"/>
    <w:rsid w:val="001709FF"/>
    <w:rsid w:val="002958EE"/>
    <w:rsid w:val="0032002B"/>
    <w:rsid w:val="003217DD"/>
    <w:rsid w:val="00381623"/>
    <w:rsid w:val="003835AC"/>
    <w:rsid w:val="003D6F68"/>
    <w:rsid w:val="004E1A0C"/>
    <w:rsid w:val="005326C9"/>
    <w:rsid w:val="00540C2F"/>
    <w:rsid w:val="005509AF"/>
    <w:rsid w:val="00573C7E"/>
    <w:rsid w:val="005E4EBF"/>
    <w:rsid w:val="005F5196"/>
    <w:rsid w:val="005F5EAB"/>
    <w:rsid w:val="00692D29"/>
    <w:rsid w:val="006B7DB2"/>
    <w:rsid w:val="0071395E"/>
    <w:rsid w:val="007366F5"/>
    <w:rsid w:val="007468E9"/>
    <w:rsid w:val="00770A98"/>
    <w:rsid w:val="007B20A4"/>
    <w:rsid w:val="00805657"/>
    <w:rsid w:val="008D42AA"/>
    <w:rsid w:val="00920851"/>
    <w:rsid w:val="00A50043"/>
    <w:rsid w:val="00AA2FEB"/>
    <w:rsid w:val="00B22DF3"/>
    <w:rsid w:val="00B71EF6"/>
    <w:rsid w:val="00BE16ED"/>
    <w:rsid w:val="00C75685"/>
    <w:rsid w:val="00D907D0"/>
    <w:rsid w:val="00E8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1A0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4E1A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1A0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4E1A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 Гарифуллин</dc:creator>
  <cp:keywords/>
  <dc:description/>
  <cp:lastModifiedBy>Рамиль Гарифуллин</cp:lastModifiedBy>
  <cp:revision>18</cp:revision>
  <cp:lastPrinted>2017-09-03T13:15:00Z</cp:lastPrinted>
  <dcterms:created xsi:type="dcterms:W3CDTF">2017-08-21T08:05:00Z</dcterms:created>
  <dcterms:modified xsi:type="dcterms:W3CDTF">2017-09-05T14:57:00Z</dcterms:modified>
</cp:coreProperties>
</file>